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989" w:rsidRPr="000D28A1" w:rsidRDefault="004C0EEA" w:rsidP="00531989">
      <w:pPr>
        <w:pStyle w:val="c4"/>
        <w:jc w:val="center"/>
        <w:rPr>
          <w:b/>
          <w:bCs/>
          <w:color w:val="002060"/>
          <w:sz w:val="36"/>
          <w:szCs w:val="36"/>
        </w:rPr>
      </w:pPr>
      <w:r>
        <w:rPr>
          <w:b/>
          <w:bCs/>
          <w:color w:val="002060"/>
          <w:sz w:val="36"/>
          <w:szCs w:val="36"/>
        </w:rPr>
        <w:t>Ата-аналарға кеңес</w:t>
      </w:r>
      <w:r w:rsidR="00531989" w:rsidRPr="000D28A1">
        <w:rPr>
          <w:b/>
          <w:bCs/>
          <w:color w:val="002060"/>
          <w:sz w:val="36"/>
          <w:szCs w:val="36"/>
        </w:rPr>
        <w:t>:</w:t>
      </w:r>
    </w:p>
    <w:p w:rsidR="00531989" w:rsidRPr="000D28A1" w:rsidRDefault="00531989" w:rsidP="00531989">
      <w:pPr>
        <w:pStyle w:val="c4"/>
        <w:jc w:val="center"/>
        <w:rPr>
          <w:rStyle w:val="c11"/>
          <w:b/>
          <w:bCs/>
          <w:color w:val="002060"/>
          <w:sz w:val="36"/>
          <w:szCs w:val="36"/>
        </w:rPr>
      </w:pPr>
      <w:r w:rsidRPr="000D28A1">
        <w:rPr>
          <w:rStyle w:val="c11"/>
          <w:b/>
          <w:bCs/>
          <w:color w:val="002060"/>
          <w:sz w:val="36"/>
          <w:szCs w:val="36"/>
        </w:rPr>
        <w:t>«</w:t>
      </w:r>
      <w:r w:rsidR="00022695" w:rsidRPr="00022695">
        <w:rPr>
          <w:b/>
          <w:color w:val="0F243E" w:themeColor="text2" w:themeShade="80"/>
          <w:sz w:val="32"/>
          <w:szCs w:val="32"/>
        </w:rPr>
        <w:t>Сіздің үйіңіздегі музыкалық аспаптар</w:t>
      </w:r>
      <w:r w:rsidRPr="000D28A1">
        <w:rPr>
          <w:rStyle w:val="c11"/>
          <w:b/>
          <w:bCs/>
          <w:color w:val="002060"/>
          <w:sz w:val="36"/>
          <w:szCs w:val="36"/>
        </w:rPr>
        <w:t>»</w:t>
      </w:r>
    </w:p>
    <w:p w:rsidR="000D28A1" w:rsidRPr="00C779B8" w:rsidRDefault="00531989" w:rsidP="00C779B8">
      <w:pPr>
        <w:pStyle w:val="c4"/>
        <w:jc w:val="center"/>
        <w:rPr>
          <w:bCs/>
          <w:i/>
          <w:color w:val="000000"/>
          <w:sz w:val="28"/>
          <w:szCs w:val="28"/>
          <w:lang w:val="kk-KZ"/>
        </w:rPr>
      </w:pPr>
      <w:r w:rsidRPr="000D28A1">
        <w:rPr>
          <w:rStyle w:val="c12"/>
          <w:bCs/>
          <w:i/>
          <w:color w:val="000000"/>
          <w:sz w:val="28"/>
          <w:szCs w:val="28"/>
        </w:rPr>
        <w:t xml:space="preserve"> </w:t>
      </w:r>
      <w:r w:rsidR="004C0EEA">
        <w:rPr>
          <w:rStyle w:val="c12"/>
          <w:bCs/>
          <w:i/>
          <w:color w:val="000000"/>
          <w:sz w:val="28"/>
          <w:szCs w:val="28"/>
          <w:lang w:val="kk-KZ"/>
        </w:rPr>
        <w:t>Саз жетекшісі</w:t>
      </w:r>
      <w:r w:rsidRPr="000D28A1">
        <w:rPr>
          <w:rStyle w:val="c12"/>
          <w:bCs/>
          <w:i/>
          <w:color w:val="000000"/>
          <w:sz w:val="28"/>
          <w:szCs w:val="28"/>
        </w:rPr>
        <w:t>: Тимошенко О.О.</w:t>
      </w:r>
    </w:p>
    <w:p w:rsidR="004C0EEA" w:rsidRPr="00C779B8" w:rsidRDefault="004C0EEA" w:rsidP="00C779B8">
      <w:pPr>
        <w:pStyle w:val="c4"/>
        <w:ind w:firstLine="708"/>
        <w:jc w:val="both"/>
        <w:rPr>
          <w:color w:val="000000"/>
          <w:sz w:val="32"/>
          <w:szCs w:val="32"/>
          <w:lang w:val="kk-KZ"/>
        </w:rPr>
      </w:pPr>
      <w:r w:rsidRPr="00C779B8">
        <w:rPr>
          <w:color w:val="000000"/>
          <w:sz w:val="32"/>
          <w:szCs w:val="32"/>
          <w:lang w:val="kk-KZ"/>
        </w:rPr>
        <w:t xml:space="preserve">Музыкалық тәрбие міндеттерін жүзеге асыру үшін отбасында музыкалық фонотека, балалар музыкалық аспаптары, үй аспаптары бар тиісті музыкалық орта құрылуы керек. </w:t>
      </w:r>
      <w:r w:rsidRPr="00022695">
        <w:rPr>
          <w:color w:val="000000"/>
          <w:sz w:val="32"/>
          <w:szCs w:val="32"/>
          <w:lang w:val="kk-KZ"/>
        </w:rPr>
        <w:t>Бірақ ең бастысы – ересектерге әр түрлі формада (қарапайым музыкалық аспаптардың көмегімен музыка ойнау, ән айту, ойын ойнау, би билеу, дөңгелек би, драматизация) әр отбасында балаларға арналған музыканы таңдаудан тұратын кем дегенде қарапайым фонотека болған жөн, әрине, бұл музыка болуы керек. құнды. балаларда моральдық-эстетикалық сезімдерді тәрбиелейтін, музыкалық талғамның негіздерін бастапқы қалыптастыруға ықпал ететін және балаға қол жетімді көркемдік қатынас. Ата - аналарға арналған негізгі Кеңес-музыка тыңдауды отбасылық дәстүрге айналдыру, содан кейін біртіндеп баланың қажеттілігіне айналады.</w:t>
      </w:r>
    </w:p>
    <w:p w:rsidR="004C0EEA" w:rsidRPr="00C779B8" w:rsidRDefault="000D28A1" w:rsidP="00C779B8">
      <w:pPr>
        <w:pStyle w:val="c4"/>
        <w:jc w:val="both"/>
        <w:rPr>
          <w:color w:val="000000"/>
          <w:sz w:val="32"/>
          <w:szCs w:val="32"/>
          <w:lang w:val="kk-KZ"/>
        </w:rPr>
      </w:pPr>
      <w:r w:rsidRPr="00022695">
        <w:rPr>
          <w:bCs/>
          <w:color w:val="000000"/>
          <w:sz w:val="32"/>
          <w:szCs w:val="32"/>
          <w:lang w:val="kk-KZ"/>
        </w:rPr>
        <w:t xml:space="preserve"> </w:t>
      </w:r>
      <w:r w:rsidR="004C0EEA" w:rsidRPr="00C779B8">
        <w:rPr>
          <w:color w:val="000000"/>
          <w:sz w:val="32"/>
          <w:szCs w:val="32"/>
        </w:rPr>
        <w:t>Баланы үйде музыкамен ерте жастан бастап таныстыруға болады және қажет. Музыкалық тәрбие балалардың жан-жақты дамуы үшін өте маңызды. Отбасында баланы әртүрлі іс-шараларға-қабылдау, орындау, музыкалық және білім беру іс-шараларына тарту үшін барлық мүмкіндіктер бар. Сондықтан ата-аналардың үйде балаға музыкалық орта құруға қамқорлық жасауы өте маңызды.</w:t>
      </w:r>
    </w:p>
    <w:p w:rsidR="004C0EEA" w:rsidRPr="00C779B8" w:rsidRDefault="004C0EEA" w:rsidP="00C779B8">
      <w:pPr>
        <w:pStyle w:val="c4"/>
        <w:jc w:val="both"/>
        <w:rPr>
          <w:color w:val="000000"/>
          <w:sz w:val="32"/>
          <w:szCs w:val="32"/>
          <w:lang w:val="kk-KZ"/>
        </w:rPr>
      </w:pPr>
      <w:r w:rsidRPr="00C779B8">
        <w:rPr>
          <w:color w:val="000000"/>
          <w:sz w:val="32"/>
          <w:szCs w:val="32"/>
          <w:lang w:val="kk-KZ"/>
        </w:rPr>
        <w:t>Бұл ұғымға не кіреді? Сөздіктерде "қоршаған орта" сөзі бізді қоршаған әлем, өмір сүру жағдайлары ретінде түсіндіріледі. Демек, музыкалық орта-бұл баланың музыкалық ортасы, ол оның қабілеттерін дамытуға, көкжиегін, эмоционалды жауаптылығын дамыту үшін шығармашылық және орындаушылық көріністерге ықпал етуі керек. Егер анасы нәрестені жай ғана күңкілдесе, ол қазірдің өзінде өнерге араласады және осылайша оған шабыт береді. Балаңызбен бірге балалар әндерін бірге айтыңыз-бұл оған қуаныш әкеледі, отбасылық қарым-қатынасты жақсартады. Балалар ересектерді көшіреді. Сондықтан сіздің әніңіз мүмкіндігінше дәл, мәнерлі, дауысы жеңіл, тыныш болуы керек. Егер ересек адам жоғары емес, төмен емес Ән айтса, бала ән айтуға ыңғайлы болады. Әннің табиғатын сезінуге тырысыңыз және оны әнмен жеткізіңіз (барабан туралы батыл, күн туралы жұмсақ), сіздің эмоционалды күйіңіз балаға берілетіні сөзсіз, ол да қуана ән айтады.</w:t>
      </w:r>
    </w:p>
    <w:p w:rsidR="004C0EEA" w:rsidRPr="00C779B8" w:rsidRDefault="004C0EEA" w:rsidP="000D28A1">
      <w:pPr>
        <w:pStyle w:val="c4"/>
        <w:rPr>
          <w:color w:val="000000"/>
          <w:sz w:val="32"/>
          <w:szCs w:val="32"/>
          <w:lang w:val="kk-KZ"/>
        </w:rPr>
      </w:pPr>
      <w:r w:rsidRPr="00C779B8">
        <w:rPr>
          <w:color w:val="000000"/>
          <w:sz w:val="32"/>
          <w:szCs w:val="32"/>
          <w:lang w:val="kk-KZ"/>
        </w:rPr>
        <w:lastRenderedPageBreak/>
        <w:t>Тыңдау үшін баланың табиғаты бойынша түсінікті классикалық, халықтық, балалар музыкасын таңдау керек. Перкуссиялық бөліктері бар Музыка балаға жарамайды, ол психикаға теріс әсер етеді - бұл рок, транс, клуб музыкасы. Қатты-жақсы дегенді білдірмейді. Балалар үшін бұл стресс. Балаңызға музыка таңдауда музыка жетекшісімен кеңесіңіз-және сіз үшін таңдалған музыка Балаға қуаныш пен эмоционалды ләззат беретініне сенімді бола аласыз.</w:t>
      </w:r>
    </w:p>
    <w:p w:rsidR="004C0EEA" w:rsidRPr="00C779B8" w:rsidRDefault="004C0EEA" w:rsidP="000D28A1">
      <w:pPr>
        <w:pStyle w:val="c4"/>
        <w:rPr>
          <w:color w:val="000000"/>
          <w:sz w:val="32"/>
          <w:szCs w:val="32"/>
          <w:lang w:val="kk-KZ"/>
        </w:rPr>
      </w:pPr>
      <w:r w:rsidRPr="00C779B8">
        <w:rPr>
          <w:color w:val="000000"/>
          <w:sz w:val="32"/>
          <w:szCs w:val="32"/>
          <w:lang w:val="kk-KZ"/>
        </w:rPr>
        <w:t>Тыңдалған шығармаларды талқылаңыз, баланың не сезінетінін сұраңыз, оны тыңдаңыз, қандай музыканы естіді, оған билеңіз (Егер музыка билеуге арналған болса)</w:t>
      </w:r>
    </w:p>
    <w:p w:rsidR="000D28A1" w:rsidRPr="00C779B8" w:rsidRDefault="004C0EEA" w:rsidP="000D28A1">
      <w:pPr>
        <w:pStyle w:val="c4"/>
        <w:rPr>
          <w:bCs/>
          <w:color w:val="000000"/>
          <w:sz w:val="32"/>
          <w:szCs w:val="32"/>
          <w:lang w:val="kk-KZ"/>
        </w:rPr>
      </w:pPr>
      <w:r w:rsidRPr="00C779B8">
        <w:rPr>
          <w:bCs/>
          <w:color w:val="000000"/>
          <w:sz w:val="32"/>
          <w:szCs w:val="32"/>
          <w:lang w:val="kk-KZ"/>
        </w:rPr>
        <w:t>Айтқанды орындаушылық</w:t>
      </w:r>
      <w:r w:rsidR="000D28A1" w:rsidRPr="00C779B8">
        <w:rPr>
          <w:bCs/>
          <w:color w:val="000000"/>
          <w:sz w:val="32"/>
          <w:szCs w:val="32"/>
          <w:lang w:val="kk-KZ"/>
        </w:rPr>
        <w:t>.</w:t>
      </w:r>
    </w:p>
    <w:p w:rsidR="004C0EEA" w:rsidRPr="00C779B8" w:rsidRDefault="004C0EEA" w:rsidP="000D28A1">
      <w:pPr>
        <w:pStyle w:val="c4"/>
        <w:rPr>
          <w:color w:val="000000"/>
          <w:sz w:val="32"/>
          <w:szCs w:val="32"/>
          <w:lang w:val="kk-KZ"/>
        </w:rPr>
      </w:pPr>
      <w:r w:rsidRPr="00C779B8">
        <w:rPr>
          <w:color w:val="000000"/>
          <w:sz w:val="32"/>
          <w:szCs w:val="32"/>
          <w:lang w:val="kk-KZ"/>
        </w:rPr>
        <w:t>Отбасында баланың өзі музыка жасай алатындай жағдай жасауға тырысыңыз-қарапайым әуендерді ойнаңыз. Балалардың музыкалық аспаптары мен музыкалық ойыншықтары Сізге алғашқы орындау дағдыларын қалыптастыруға көмектеседі. Қарапайым әуенді немен ойнауға болады? Металлофонда, ойыншық фортепианода, ксилофонда. Аспаптардың тағы бір тобы-барабандар (барабан, дабыл, маракас, Үшбұрыш) - тембрдің есту қабілетін ,маақ сезімін дамытуға көмектеседі. Сынған немесе ренжіген музыкалық аспаптарды үйде ұстамаңыз-бұл баланың есту қабілетіне кері әсер етеді.</w:t>
      </w:r>
    </w:p>
    <w:p w:rsidR="004C0EEA" w:rsidRPr="00C779B8" w:rsidRDefault="004C0EEA" w:rsidP="000D28A1">
      <w:pPr>
        <w:pStyle w:val="c4"/>
        <w:rPr>
          <w:color w:val="000000"/>
          <w:sz w:val="32"/>
          <w:szCs w:val="32"/>
          <w:lang w:val="kk-KZ"/>
        </w:rPr>
      </w:pPr>
      <w:r w:rsidRPr="00C779B8">
        <w:rPr>
          <w:color w:val="000000"/>
          <w:sz w:val="32"/>
          <w:szCs w:val="32"/>
          <w:lang w:val="kk-KZ"/>
        </w:rPr>
        <w:t xml:space="preserve">Өз қолыңызбен дыбыссыз фортепиано, балалайка, гитара жасау жақсы-бала оларға "ойнап", әуенді өзі құрастырады, қиялдайды. Үйде жасалған шумельдер балаға үлкен қуаныш әкеледі. Онымен бірге әртүрлі банкаларды алыңыз, оларға Жарма құйыңыз. Бір күріште, екіншісінде бұршақ, балаға осы немесе басқа құмыраның қалай естілетінін тыңдаңыз, өзіңізге ұнайтын дыбысты таңдаңыз. Егер сіз таяқшаны немесе қарындашты майшабақтың пластикалық құмырасына тигізсеңіз, сіз барабанда ойнайсыз. </w:t>
      </w:r>
      <w:r w:rsidRPr="00022695">
        <w:rPr>
          <w:color w:val="000000"/>
          <w:sz w:val="32"/>
          <w:szCs w:val="32"/>
          <w:lang w:val="kk-KZ"/>
        </w:rPr>
        <w:t>Барлық үйде жасалған бұйымдар баламен әдемі безендірілуі керек-бұл баланың көркемдік талғамының дамуына ықпал етеді.</w:t>
      </w:r>
    </w:p>
    <w:p w:rsidR="004C0EEA" w:rsidRPr="00C779B8" w:rsidRDefault="004C0EEA" w:rsidP="000D28A1">
      <w:pPr>
        <w:pStyle w:val="c4"/>
        <w:rPr>
          <w:bCs/>
          <w:color w:val="000000"/>
          <w:sz w:val="32"/>
          <w:szCs w:val="32"/>
          <w:lang w:val="kk-KZ"/>
        </w:rPr>
      </w:pPr>
      <w:r w:rsidRPr="00C779B8">
        <w:rPr>
          <w:color w:val="000000"/>
          <w:sz w:val="32"/>
          <w:szCs w:val="32"/>
          <w:lang w:val="kk-KZ"/>
        </w:rPr>
        <w:t xml:space="preserve">Баланы Сиқырлы дыбыстар әлемімен қоршаңыз олармен бірге ән айтыңыз, тыңдаңыз, аспаптарда ойнаңыз, импровизация жасаңыз - және сіз баланы музыкадағы сұлулықты түсінуге жақындатасыз, оны рухани бай етесіз, қарым-қатынас жеңіл әрі қуанышты болады. Музыкамен жиі байланыста болатын балаларда сезімдердің бай әлемі бар, олар басқа адамдардың тәжірибесіне көбірек жауап береді, көңілді және белсенді, жаңа нәрселерді </w:t>
      </w:r>
      <w:r w:rsidRPr="00C779B8">
        <w:rPr>
          <w:color w:val="000000"/>
          <w:sz w:val="32"/>
          <w:szCs w:val="32"/>
          <w:lang w:val="kk-KZ"/>
        </w:rPr>
        <w:lastRenderedPageBreak/>
        <w:t xml:space="preserve">жақсырақ, тезірек және толық қабылдайды. </w:t>
      </w:r>
      <w:r w:rsidRPr="00022695">
        <w:rPr>
          <w:color w:val="000000"/>
          <w:sz w:val="32"/>
          <w:szCs w:val="32"/>
          <w:lang w:val="kk-KZ"/>
        </w:rPr>
        <w:t>Музыканы үйге орналастырыңыз.</w:t>
      </w:r>
      <w:r w:rsidR="000D28A1" w:rsidRPr="00022695">
        <w:rPr>
          <w:bCs/>
          <w:color w:val="000000"/>
          <w:sz w:val="32"/>
          <w:szCs w:val="32"/>
          <w:lang w:val="kk-KZ"/>
        </w:rPr>
        <w:t xml:space="preserve">        </w:t>
      </w:r>
    </w:p>
    <w:p w:rsidR="004C0EEA" w:rsidRPr="00C779B8" w:rsidRDefault="000D28A1" w:rsidP="000D28A1">
      <w:pPr>
        <w:pStyle w:val="c4"/>
        <w:rPr>
          <w:color w:val="000000"/>
          <w:sz w:val="32"/>
          <w:szCs w:val="32"/>
          <w:lang w:val="kk-KZ"/>
        </w:rPr>
      </w:pPr>
      <w:r w:rsidRPr="00C779B8">
        <w:rPr>
          <w:bCs/>
          <w:color w:val="000000"/>
          <w:sz w:val="32"/>
          <w:szCs w:val="32"/>
          <w:lang w:val="kk-KZ"/>
        </w:rPr>
        <w:t xml:space="preserve"> </w:t>
      </w:r>
      <w:r w:rsidR="004C0EEA" w:rsidRPr="00C779B8">
        <w:rPr>
          <w:color w:val="000000"/>
          <w:sz w:val="32"/>
          <w:szCs w:val="32"/>
          <w:lang w:val="kk-KZ"/>
        </w:rPr>
        <w:t>Сәбилерге музыка үйрету мектебін құрған әйгілі жапон педагогы және музыканты Ш. Сузуки егер ата-аналар балаларының сөйлеу және ойлау қабілеттерін дамытуға көп көңіл бөлсе, онда барлық балалар кішкентай Моцарттар болар еді дейді.</w:t>
      </w:r>
      <w:r w:rsidRPr="00C779B8">
        <w:rPr>
          <w:bCs/>
          <w:color w:val="000000"/>
          <w:sz w:val="32"/>
          <w:szCs w:val="32"/>
          <w:lang w:val="kk-KZ"/>
        </w:rPr>
        <w:t xml:space="preserve">   </w:t>
      </w:r>
      <w:r w:rsidR="004C0EEA" w:rsidRPr="00C779B8">
        <w:rPr>
          <w:color w:val="000000"/>
          <w:sz w:val="32"/>
          <w:szCs w:val="32"/>
          <w:lang w:val="kk-KZ"/>
        </w:rPr>
        <w:t>Алғаш рет өмір сүрген жылдар бала әрдайым жақын адамдармен қоршалған, тек отбасы ғана оның эстетикалық сезімдерін, қызығушылығын және айналасындағы барлық нәрсенің байлығы мен сұлулығына деген сүйіспеншілігін дамыта алады. Эстетикалық тәрбиенің негізі отбасында қаланады. Сондықтан отбасының мүмкіндіктерін мүмкіндігінше, жақсырақ және әр түрлі пайдалану қажет.</w:t>
      </w:r>
    </w:p>
    <w:p w:rsidR="004C0EEA" w:rsidRPr="00C779B8" w:rsidRDefault="004C0EEA" w:rsidP="000D28A1">
      <w:pPr>
        <w:pStyle w:val="c4"/>
        <w:rPr>
          <w:color w:val="000000"/>
          <w:sz w:val="32"/>
          <w:szCs w:val="32"/>
          <w:lang w:val="kk-KZ"/>
        </w:rPr>
      </w:pPr>
      <w:r w:rsidRPr="00C779B8">
        <w:rPr>
          <w:color w:val="000000"/>
          <w:sz w:val="32"/>
          <w:szCs w:val="32"/>
          <w:lang w:val="kk-KZ"/>
        </w:rPr>
        <w:t>Егер сіз жай ғана напылдасаңыз, ол қазірдің өзінде музыкалық өнермен айналысады және осылайша сіз оған шабыт бөлшегін бересіз. Баланың ағасы немесе әпкесі болған кезде бірлескен бос уақыттың эстетикалық формалары (ертегілерді оқу, музыка тыңдау, қуыршақ қойылымы) отбасын нығайтудың тиімді формаларының бірі бола алады. Музыкамен қарым-қатынас нәтижесінде балаға оның көңіл-күйі мен сезімдері беріледі: қуаныш, мазасыздық, өкініш пен қайғы, шешімділік пен нәзіктік. Бұл музыканың психологиялық әсерінің күші, оның арқасында сезімталдық пен сезімталдық дамиды, әлемге адамгершілік көзқарас қалыптасады.</w:t>
      </w:r>
      <w:r w:rsidR="000D28A1" w:rsidRPr="00C779B8">
        <w:rPr>
          <w:bCs/>
          <w:color w:val="000000"/>
          <w:sz w:val="32"/>
          <w:szCs w:val="32"/>
          <w:lang w:val="kk-KZ"/>
        </w:rPr>
        <w:t xml:space="preserve">         </w:t>
      </w:r>
      <w:r w:rsidRPr="00C779B8">
        <w:rPr>
          <w:color w:val="000000"/>
          <w:sz w:val="32"/>
          <w:szCs w:val="32"/>
          <w:lang w:val="kk-KZ"/>
        </w:rPr>
        <w:t xml:space="preserve">Музыкалық қабілеттер ерте пайда болуы мүмкін және олардың жоқтығын (бір қарағанда сізге көрінуі мүмкін) жарамды деп санауға болмайды. Біз анық білуіміз керек бірінші нәрсе - көпшіліктің пікіріне қайшы - қалыпты туылған әрбір адамның музыкалық есту қабілеті бар. Тағы бір нәрсе, бұл қауесет кейбіреулерде айқын, ал басқаларында жоқ. </w:t>
      </w:r>
      <w:r w:rsidRPr="00022695">
        <w:rPr>
          <w:color w:val="000000"/>
          <w:sz w:val="32"/>
          <w:szCs w:val="32"/>
          <w:lang w:val="kk-KZ"/>
        </w:rPr>
        <w:t>Мен өзімді музыкаға бейімделмеген деп санайтындарға жүгінемін, ол ешқашан естімеген, жоқ және болмайды деп ойлайды.</w:t>
      </w:r>
    </w:p>
    <w:p w:rsidR="004C0EEA" w:rsidRPr="00C779B8" w:rsidRDefault="004C0EEA" w:rsidP="000D28A1">
      <w:pPr>
        <w:pStyle w:val="c4"/>
        <w:rPr>
          <w:color w:val="000000"/>
          <w:sz w:val="32"/>
          <w:szCs w:val="32"/>
          <w:lang w:val="kk-KZ"/>
        </w:rPr>
      </w:pPr>
      <w:r w:rsidRPr="00C779B8">
        <w:rPr>
          <w:color w:val="000000"/>
          <w:sz w:val="32"/>
          <w:szCs w:val="32"/>
          <w:lang w:val="kk-KZ"/>
        </w:rPr>
        <w:t>Сіз өзіңіздің сүйікті әуеніңізді тыңдай отырып, есте сақтағыңыз келетін және тағы бір рет сезінгіңіз келетін кез-келген сөзбен жеткізілмейтін сезімдерді сезінуіңіз керек пе еді? Немесе бәріне таныс жағдай, сол әннің басында айналады және біз одан құтылғымыз келеді, Иә, мүмкін емес пе? Немесе ұмытылған мотивті азапты түрде еске түсіретін сәттер және кенеттен есімізде, біз балалар сияқты қуанамыз ба? Бұл біздің әрқайсымыздың музыкалық есту қабілетіміздің ең маңызды дәлелі. Баланы музыкамен таныстыруға деген құмарлығыңыз бен қамқорлығыңыз ғана, оның айналасында музыкалық - эстетикалық орта мен қажетті білім қалыптастыру балада музыкалықтың "өзегін" құруға көмектеседі.</w:t>
      </w:r>
    </w:p>
    <w:p w:rsidR="004C0EEA" w:rsidRPr="00C779B8" w:rsidRDefault="000D28A1" w:rsidP="004C0EEA">
      <w:pPr>
        <w:pStyle w:val="c4"/>
        <w:rPr>
          <w:color w:val="000000"/>
          <w:sz w:val="32"/>
          <w:szCs w:val="32"/>
          <w:lang w:val="kk-KZ"/>
        </w:rPr>
      </w:pPr>
      <w:r w:rsidRPr="00C779B8">
        <w:rPr>
          <w:bCs/>
          <w:color w:val="000000"/>
          <w:sz w:val="32"/>
          <w:szCs w:val="32"/>
          <w:lang w:val="kk-KZ"/>
        </w:rPr>
        <w:lastRenderedPageBreak/>
        <w:t xml:space="preserve">     </w:t>
      </w:r>
      <w:r w:rsidR="004C0EEA" w:rsidRPr="00C779B8">
        <w:rPr>
          <w:color w:val="000000"/>
          <w:sz w:val="32"/>
          <w:szCs w:val="32"/>
          <w:lang w:val="kk-KZ"/>
        </w:rPr>
        <w:t>Баланың музыкалық қабілеттерін сәтті дамыту үшін балабақшадағы, отбасындағы және қоғамдағы баланы қоршаған музыкалық пәндік-дамыту ортасы қажет, ол мұғалім немесе ата-ана осындай ортаны ұйымдастыра алған жағдайда ғана оның жеке басын дамыту құралы бола алады. Ата - аналарға бере алатын негізгі Кеңес-балалармен жақсы музыка тыңдау, бұл әрекетті отбасылық дәстүрге айналдыру. Егер ересектер музыканы жақсы көретін болса және жиі тыңдайтын болса, онда бала үшін бұл біртіндеп қажеттілікке айналады.</w:t>
      </w:r>
    </w:p>
    <w:p w:rsidR="00C779B8" w:rsidRPr="00C779B8" w:rsidRDefault="000D28A1" w:rsidP="000D28A1">
      <w:pPr>
        <w:pStyle w:val="c4"/>
        <w:rPr>
          <w:color w:val="000000"/>
          <w:sz w:val="32"/>
          <w:szCs w:val="32"/>
          <w:lang w:val="kk-KZ"/>
        </w:rPr>
      </w:pPr>
      <w:r w:rsidRPr="00C779B8">
        <w:rPr>
          <w:bCs/>
          <w:color w:val="000000"/>
          <w:sz w:val="32"/>
          <w:szCs w:val="32"/>
          <w:lang w:val="kk-KZ"/>
        </w:rPr>
        <w:t xml:space="preserve"> </w:t>
      </w:r>
      <w:bookmarkStart w:id="0" w:name="_GoBack"/>
      <w:bookmarkEnd w:id="0"/>
      <w:r w:rsidR="00C779B8" w:rsidRPr="00C779B8">
        <w:rPr>
          <w:color w:val="000000"/>
          <w:sz w:val="32"/>
          <w:szCs w:val="32"/>
          <w:lang w:val="kk-KZ"/>
        </w:rPr>
        <w:t>Әр отбасында шағын фонотека (балаларға арналған аудио және бейне жазбалар) болған жөн. Баланың музыкалық ортада дамуы үшін Мен сізге отбасылық қатынастарды нығайту үшін маңызды достық және шығармашылық атмосфераны құруда үлкен рөл атқара алатын бірлескен іс-әрекеттің осындай түрлерін қолдануға кеңес беремін. Ол үшін бірнеше нұсқаны қолдануға болады: отбасылық мерекелер, үй театры,музыканы қолдана отырып ойын-сауық, үй оркестрін құру.</w:t>
      </w:r>
    </w:p>
    <w:p w:rsidR="00C779B8" w:rsidRPr="00C779B8" w:rsidRDefault="00C779B8" w:rsidP="000D28A1">
      <w:pPr>
        <w:pStyle w:val="c4"/>
        <w:rPr>
          <w:color w:val="000000"/>
          <w:sz w:val="32"/>
          <w:szCs w:val="32"/>
          <w:lang w:val="kk-KZ"/>
        </w:rPr>
      </w:pPr>
      <w:r w:rsidRPr="00C779B8">
        <w:rPr>
          <w:color w:val="000000"/>
          <w:sz w:val="32"/>
          <w:szCs w:val="32"/>
          <w:lang w:val="kk-KZ"/>
        </w:rPr>
        <w:t>Композиторлар мен музыка туралы телешоулар балалар үшін үлкен танымдық мәнге ие. Музыкалық кештерге, өнер мектебіндегі және демалыс орталығындағы қойылымдарға қатысқан жөн. Балаларға Н. Ветлугинаның "музыкалық праймерін", "ескі музыканттың үйінде", Н. Кончаловскаяның "балаларға арналған музыкалық алфавитін" сатып алуға болады. Сіздер үшін, ата – аналар, Н. Михееваның "Музыка–балаларға", в.Шацкойдың "балалар мен жасөспірімдерге музыкалық-эстетикалық тәрбие беру", "балалардың музыкалық қабілеттерін дамыту"кітаптары. М.А. Михайлова, "скрипка кілтінің шытырман оқиғалары" Э. Великович.</w:t>
      </w:r>
      <w:r w:rsidR="000D28A1" w:rsidRPr="00C779B8">
        <w:rPr>
          <w:bCs/>
          <w:color w:val="000000"/>
          <w:sz w:val="32"/>
          <w:szCs w:val="32"/>
          <w:lang w:val="kk-KZ"/>
        </w:rPr>
        <w:t xml:space="preserve">        </w:t>
      </w:r>
      <w:r w:rsidRPr="00C779B8">
        <w:rPr>
          <w:color w:val="000000"/>
          <w:sz w:val="32"/>
          <w:szCs w:val="32"/>
          <w:lang w:val="kk-KZ"/>
        </w:rPr>
        <w:t>Қорытындылай келе, мен ата-аналарға баланың қандай эстетикалық ортада өсетініне назар аудару керек екенін еске салғым келеді. Ол бөлмедегі заттардың тәртібі мен орналасуын байқайды. Олар ол үшін жарқын түстер үйлесімі мен әртүрлі бейнелер мен пішіндердің құнды әлемін құрайды. Бұлыңғыр ерекшеліктері бар ойыншық немесе одан да жаманы, баланың қолындағы сынған музыкалық аспап жай ғана қолайсыз.</w:t>
      </w:r>
    </w:p>
    <w:p w:rsidR="000D28A1" w:rsidRPr="00C779B8" w:rsidRDefault="000D28A1" w:rsidP="000D28A1">
      <w:pPr>
        <w:pStyle w:val="c4"/>
        <w:rPr>
          <w:bCs/>
          <w:color w:val="000000"/>
          <w:sz w:val="32"/>
          <w:szCs w:val="32"/>
          <w:lang w:val="kk-KZ"/>
        </w:rPr>
      </w:pPr>
      <w:r w:rsidRPr="00C779B8">
        <w:rPr>
          <w:bCs/>
          <w:color w:val="000000"/>
          <w:sz w:val="32"/>
          <w:szCs w:val="32"/>
          <w:lang w:val="kk-KZ"/>
        </w:rPr>
        <w:t xml:space="preserve">        </w:t>
      </w:r>
      <w:r w:rsidR="00C779B8" w:rsidRPr="00C779B8">
        <w:rPr>
          <w:color w:val="000000"/>
          <w:sz w:val="32"/>
          <w:szCs w:val="32"/>
          <w:lang w:val="kk-KZ"/>
        </w:rPr>
        <w:t>Сонымен, аналар мен әкелер, сіз балаларды музыкалық тәрбиелеу процесі туралы бірнеше ұсыныстар мен негізгі нұсқаулар алдыңыз. Сонымен қатар, сіз өзіңіздің музыкалық қабілеттеріңізді жетілдіресіз және дағдыларыңызды отбасыңыздың барлық мүшелерінің өмір сүруінің ерекше мағынасымен толтырасыз. Балаларға музыка тыңдауға, ән айтуға, би билеуге, ойнауға деген құштарлықты оятуға үйретіңіз.</w:t>
      </w:r>
    </w:p>
    <w:sectPr w:rsidR="000D28A1" w:rsidRPr="00C779B8" w:rsidSect="000D28A1">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26D" w:rsidRDefault="009C426D" w:rsidP="00B274F0">
      <w:pPr>
        <w:spacing w:after="0" w:line="240" w:lineRule="auto"/>
      </w:pPr>
      <w:r>
        <w:separator/>
      </w:r>
    </w:p>
  </w:endnote>
  <w:endnote w:type="continuationSeparator" w:id="1">
    <w:p w:rsidR="009C426D" w:rsidRDefault="009C426D" w:rsidP="00B27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F0" w:rsidRDefault="00B274F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F0" w:rsidRDefault="00B274F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F0" w:rsidRDefault="00B274F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26D" w:rsidRDefault="009C426D" w:rsidP="00B274F0">
      <w:pPr>
        <w:spacing w:after="0" w:line="240" w:lineRule="auto"/>
      </w:pPr>
      <w:r>
        <w:separator/>
      </w:r>
    </w:p>
  </w:footnote>
  <w:footnote w:type="continuationSeparator" w:id="1">
    <w:p w:rsidR="009C426D" w:rsidRDefault="009C426D" w:rsidP="00B274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F0" w:rsidRDefault="008356A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8985" o:spid="_x0000_s2056" type="#_x0000_t75" style="position:absolute;margin-left:0;margin-top:0;width:662.4pt;height:1214.1pt;z-index:-251657216;mso-position-horizontal:center;mso-position-horizontal-relative:margin;mso-position-vertical:center;mso-position-vertical-relative:margin" o:allowincell="f">
          <v:imagedata r:id="rId1" o:title="м"/>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F0" w:rsidRDefault="008356A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8986" o:spid="_x0000_s2057" type="#_x0000_t75" style="position:absolute;margin-left:0;margin-top:0;width:662.4pt;height:1214.1pt;z-index:-251656192;mso-position-horizontal:center;mso-position-horizontal-relative:margin;mso-position-vertical:center;mso-position-vertical-relative:margin" o:allowincell="f">
          <v:imagedata r:id="rId1" o:title="м"/>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F0" w:rsidRDefault="008356A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58984" o:spid="_x0000_s2055" type="#_x0000_t75" style="position:absolute;margin-left:0;margin-top:0;width:662.4pt;height:1214.1pt;z-index:-251658240;mso-position-horizontal:center;mso-position-horizontal-relative:margin;mso-position-vertical:center;mso-position-vertical-relative:margin" o:allowincell="f">
          <v:imagedata r:id="rId1" o:title="м"/>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3F291D"/>
    <w:rsid w:val="00022695"/>
    <w:rsid w:val="00051A9C"/>
    <w:rsid w:val="000D28A1"/>
    <w:rsid w:val="00126AB2"/>
    <w:rsid w:val="003F291D"/>
    <w:rsid w:val="004C0EEA"/>
    <w:rsid w:val="00531989"/>
    <w:rsid w:val="005E2F57"/>
    <w:rsid w:val="008356A2"/>
    <w:rsid w:val="009C426D"/>
    <w:rsid w:val="00B274F0"/>
    <w:rsid w:val="00C77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31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31989"/>
  </w:style>
  <w:style w:type="character" w:customStyle="1" w:styleId="c12">
    <w:name w:val="c12"/>
    <w:basedOn w:val="a0"/>
    <w:rsid w:val="00531989"/>
  </w:style>
  <w:style w:type="character" w:customStyle="1" w:styleId="c15">
    <w:name w:val="c15"/>
    <w:basedOn w:val="a0"/>
    <w:rsid w:val="00531989"/>
  </w:style>
  <w:style w:type="paragraph" w:customStyle="1" w:styleId="c1">
    <w:name w:val="c1"/>
    <w:basedOn w:val="a"/>
    <w:rsid w:val="00531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31989"/>
  </w:style>
  <w:style w:type="character" w:customStyle="1" w:styleId="c2">
    <w:name w:val="c2"/>
    <w:basedOn w:val="a0"/>
    <w:rsid w:val="00531989"/>
  </w:style>
  <w:style w:type="character" w:customStyle="1" w:styleId="c17">
    <w:name w:val="c17"/>
    <w:basedOn w:val="a0"/>
    <w:rsid w:val="00531989"/>
  </w:style>
  <w:style w:type="character" w:customStyle="1" w:styleId="c6">
    <w:name w:val="c6"/>
    <w:basedOn w:val="a0"/>
    <w:rsid w:val="00531989"/>
  </w:style>
  <w:style w:type="character" w:customStyle="1" w:styleId="c13">
    <w:name w:val="c13"/>
    <w:basedOn w:val="a0"/>
    <w:rsid w:val="00531989"/>
  </w:style>
  <w:style w:type="paragraph" w:styleId="a3">
    <w:name w:val="header"/>
    <w:basedOn w:val="a"/>
    <w:link w:val="a4"/>
    <w:uiPriority w:val="99"/>
    <w:unhideWhenUsed/>
    <w:rsid w:val="00B274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74F0"/>
  </w:style>
  <w:style w:type="paragraph" w:styleId="a5">
    <w:name w:val="footer"/>
    <w:basedOn w:val="a"/>
    <w:link w:val="a6"/>
    <w:uiPriority w:val="99"/>
    <w:unhideWhenUsed/>
    <w:rsid w:val="00B274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7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531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531989"/>
  </w:style>
  <w:style w:type="character" w:customStyle="1" w:styleId="c12">
    <w:name w:val="c12"/>
    <w:basedOn w:val="a0"/>
    <w:rsid w:val="00531989"/>
  </w:style>
  <w:style w:type="character" w:customStyle="1" w:styleId="c15">
    <w:name w:val="c15"/>
    <w:basedOn w:val="a0"/>
    <w:rsid w:val="00531989"/>
  </w:style>
  <w:style w:type="paragraph" w:customStyle="1" w:styleId="c1">
    <w:name w:val="c1"/>
    <w:basedOn w:val="a"/>
    <w:rsid w:val="005319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531989"/>
  </w:style>
  <w:style w:type="character" w:customStyle="1" w:styleId="c2">
    <w:name w:val="c2"/>
    <w:basedOn w:val="a0"/>
    <w:rsid w:val="00531989"/>
  </w:style>
  <w:style w:type="character" w:customStyle="1" w:styleId="c17">
    <w:name w:val="c17"/>
    <w:basedOn w:val="a0"/>
    <w:rsid w:val="00531989"/>
  </w:style>
  <w:style w:type="character" w:customStyle="1" w:styleId="c6">
    <w:name w:val="c6"/>
    <w:basedOn w:val="a0"/>
    <w:rsid w:val="00531989"/>
  </w:style>
  <w:style w:type="character" w:customStyle="1" w:styleId="c13">
    <w:name w:val="c13"/>
    <w:basedOn w:val="a0"/>
    <w:rsid w:val="00531989"/>
  </w:style>
  <w:style w:type="paragraph" w:styleId="a3">
    <w:name w:val="header"/>
    <w:basedOn w:val="a"/>
    <w:link w:val="a4"/>
    <w:uiPriority w:val="99"/>
    <w:unhideWhenUsed/>
    <w:rsid w:val="00B274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274F0"/>
  </w:style>
  <w:style w:type="paragraph" w:styleId="a5">
    <w:name w:val="footer"/>
    <w:basedOn w:val="a"/>
    <w:link w:val="a6"/>
    <w:uiPriority w:val="99"/>
    <w:unhideWhenUsed/>
    <w:rsid w:val="00B274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74F0"/>
  </w:style>
</w:styles>
</file>

<file path=word/webSettings.xml><?xml version="1.0" encoding="utf-8"?>
<w:webSettings xmlns:r="http://schemas.openxmlformats.org/officeDocument/2006/relationships" xmlns:w="http://schemas.openxmlformats.org/wordprocessingml/2006/main">
  <w:divs>
    <w:div w:id="189465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1344</Words>
  <Characters>7665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2020-09-09T05:22:00Z</cp:lastPrinted>
  <dcterms:created xsi:type="dcterms:W3CDTF">2020-09-09T05:18:00Z</dcterms:created>
  <dcterms:modified xsi:type="dcterms:W3CDTF">2023-10-30T08:33:00Z</dcterms:modified>
</cp:coreProperties>
</file>